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36D20" w14:textId="71E2AFB1" w:rsidR="00934B64" w:rsidRDefault="002E64EE" w:rsidP="002E64EE">
      <w:pPr>
        <w:pStyle w:val="Title"/>
      </w:pPr>
      <w:r>
        <w:t>Canadian Investments</w:t>
      </w:r>
      <w:r w:rsidR="00AE6735">
        <w:t xml:space="preserve"> </w:t>
      </w:r>
    </w:p>
    <w:p w14:paraId="207B11DD" w14:textId="484BAE3A" w:rsidR="00AE6735" w:rsidRPr="00AE6735" w:rsidRDefault="00AE6735" w:rsidP="00AE6735">
      <w:r>
        <w:rPr>
          <w:sz w:val="28"/>
        </w:rPr>
        <w:t xml:space="preserve">Name ____________________________ </w:t>
      </w:r>
      <w:r>
        <w:rPr>
          <w:sz w:val="28"/>
        </w:rPr>
        <w:tab/>
        <w:t>________/16 Marks</w:t>
      </w:r>
    </w:p>
    <w:p w14:paraId="42EE2BE2" w14:textId="77777777" w:rsidR="002E64EE" w:rsidRDefault="002E64EE" w:rsidP="002E64EE"/>
    <w:p w14:paraId="46164CFA" w14:textId="32490B15" w:rsidR="002E64EE" w:rsidRDefault="002E64EE" w:rsidP="002E64EE">
      <w:pPr>
        <w:pStyle w:val="ListParagraph"/>
        <w:numPr>
          <w:ilvl w:val="0"/>
          <w:numId w:val="1"/>
        </w:numPr>
      </w:pPr>
      <w:r>
        <w:t>Fill out the following table about RRSP’s vs TFSA’s</w:t>
      </w:r>
      <w:r w:rsidR="00AE6735">
        <w:t xml:space="preserve"> ( 6 Marks) </w:t>
      </w:r>
    </w:p>
    <w:p w14:paraId="6093DE6C" w14:textId="77777777" w:rsidR="002E64EE" w:rsidRDefault="002E64EE" w:rsidP="002E64EE">
      <w:r w:rsidRPr="002E64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BEC07" wp14:editId="2FCA7F9E">
                <wp:simplePos x="0" y="0"/>
                <wp:positionH relativeFrom="margin">
                  <wp:posOffset>-33020</wp:posOffset>
                </wp:positionH>
                <wp:positionV relativeFrom="paragraph">
                  <wp:posOffset>307340</wp:posOffset>
                </wp:positionV>
                <wp:extent cx="3739515" cy="3612515"/>
                <wp:effectExtent l="0" t="0" r="13335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515" cy="3612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E9C49" id="Oval 1" o:spid="_x0000_s1026" style="position:absolute;margin-left:-2.6pt;margin-top:24.2pt;width:294.45pt;height:2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23C8B9A4" w14:textId="77777777" w:rsidR="002E64EE" w:rsidRDefault="002E64EE" w:rsidP="002E64EE">
      <w:r w:rsidRPr="002E64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611BB" wp14:editId="1442EFEE">
                <wp:simplePos x="0" y="0"/>
                <wp:positionH relativeFrom="margin">
                  <wp:posOffset>2190819</wp:posOffset>
                </wp:positionH>
                <wp:positionV relativeFrom="paragraph">
                  <wp:posOffset>13627</wp:posOffset>
                </wp:positionV>
                <wp:extent cx="3774796" cy="3646308"/>
                <wp:effectExtent l="0" t="0" r="1651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796" cy="36463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BEC91" id="Oval 2" o:spid="_x0000_s1026" style="position:absolute;margin-left:172.5pt;margin-top:1.05pt;width:297.25pt;height:287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66868B56" w14:textId="4FB38450" w:rsidR="002E64EE" w:rsidRDefault="002E64EE" w:rsidP="002E64EE"/>
    <w:p w14:paraId="529C5C60" w14:textId="7D30E712" w:rsidR="002E64EE" w:rsidRDefault="00AE6735" w:rsidP="002E64EE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8DCC44" wp14:editId="20AF2FB7">
                <wp:simplePos x="0" y="0"/>
                <wp:positionH relativeFrom="column">
                  <wp:posOffset>3900325</wp:posOffset>
                </wp:positionH>
                <wp:positionV relativeFrom="paragraph">
                  <wp:posOffset>11259</wp:posOffset>
                </wp:positionV>
                <wp:extent cx="1490980" cy="25450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EDA53" w14:textId="77777777" w:rsidR="00E526D6" w:rsidRDefault="00E526D6" w:rsidP="00AE6735"/>
                          <w:p w14:paraId="5F45FA96" w14:textId="69489C3D" w:rsidR="00E526D6" w:rsidRDefault="00E526D6" w:rsidP="00E526D6">
                            <w:r>
                              <w:t>TFSA</w:t>
                            </w:r>
                          </w:p>
                          <w:p w14:paraId="5F4620B2" w14:textId="722A63DD" w:rsidR="00AE6735" w:rsidRDefault="00AE6735" w:rsidP="00AE67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  <w:r w:rsidR="000229F9">
                              <w:t>Invest after tax income</w:t>
                            </w:r>
                          </w:p>
                          <w:p w14:paraId="12CC622D" w14:textId="2B2968F0" w:rsidR="00AE6735" w:rsidRDefault="00AE6735" w:rsidP="00AE6735"/>
                          <w:p w14:paraId="45DF0501" w14:textId="43C00BED" w:rsidR="00AE6735" w:rsidRDefault="00AE6735" w:rsidP="00AE67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 </w:t>
                            </w:r>
                            <w:r w:rsidR="000229F9">
                              <w:t>Withdraw tax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DCC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1pt;margin-top:.9pt;width:117.4pt;height:20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" stroked="f">
                <v:textbox>
                  <w:txbxContent>
                    <w:p w14:paraId="1D9EDA53" w14:textId="77777777" w:rsidR="00E526D6" w:rsidRDefault="00E526D6" w:rsidP="00AE6735"/>
                    <w:p w14:paraId="5F45FA96" w14:textId="69489C3D" w:rsidR="00E526D6" w:rsidRDefault="00E526D6" w:rsidP="00E526D6">
                      <w:r>
                        <w:t>TFSA</w:t>
                      </w:r>
                    </w:p>
                    <w:p w14:paraId="5F4620B2" w14:textId="722A63DD" w:rsidR="00AE6735" w:rsidRDefault="00AE6735" w:rsidP="00AE673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  <w:r w:rsidR="000229F9">
                        <w:t>Invest after tax income</w:t>
                      </w:r>
                    </w:p>
                    <w:p w14:paraId="12CC622D" w14:textId="2B2968F0" w:rsidR="00AE6735" w:rsidRDefault="00AE6735" w:rsidP="00AE6735"/>
                    <w:p w14:paraId="45DF0501" w14:textId="43C00BED" w:rsidR="00AE6735" w:rsidRDefault="00AE6735" w:rsidP="00AE673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 </w:t>
                      </w:r>
                      <w:r w:rsidR="000229F9">
                        <w:t>Withdraw tax free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4B4D3E" wp14:editId="36C3140A">
                <wp:simplePos x="0" y="0"/>
                <wp:positionH relativeFrom="column">
                  <wp:posOffset>469265</wp:posOffset>
                </wp:positionH>
                <wp:positionV relativeFrom="paragraph">
                  <wp:posOffset>81280</wp:posOffset>
                </wp:positionV>
                <wp:extent cx="1490980" cy="2545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8547" w14:textId="511C5218" w:rsidR="00E526D6" w:rsidRDefault="00E526D6" w:rsidP="00AE6735">
                            <w:r>
                              <w:t>RRSP</w:t>
                            </w:r>
                          </w:p>
                          <w:p w14:paraId="056AAADD" w14:textId="0F70BCFA" w:rsidR="00AE6735" w:rsidRDefault="00AE6735" w:rsidP="00AE67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0229F9">
                              <w:t>Invest pre-tax income</w:t>
                            </w:r>
                          </w:p>
                          <w:p w14:paraId="4936F0B6" w14:textId="6847EA71" w:rsidR="00AE6735" w:rsidRDefault="00AE6735" w:rsidP="00AE6735"/>
                          <w:p w14:paraId="2D07E803" w14:textId="6CA72877" w:rsidR="00AE6735" w:rsidRDefault="00AE6735" w:rsidP="00AE67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 </w:t>
                            </w:r>
                            <w:r w:rsidR="000229F9">
                              <w:t>Pay taxes when withdrawn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4D3E" id="_x0000_s1027" type="#_x0000_t202" style="position:absolute;margin-left:36.95pt;margin-top:6.4pt;width:117.4pt;height:20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" filled="f" stroked="f">
                <v:textbox>
                  <w:txbxContent>
                    <w:p w14:paraId="730E8547" w14:textId="511C5218" w:rsidR="00E526D6" w:rsidRDefault="00E526D6" w:rsidP="00AE6735">
                      <w:r>
                        <w:t>RRSP</w:t>
                      </w:r>
                    </w:p>
                    <w:p w14:paraId="056AAADD" w14:textId="0F70BCFA" w:rsidR="00AE6735" w:rsidRDefault="00AE6735" w:rsidP="00AE673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0229F9">
                        <w:t>Invest pre-tax income</w:t>
                      </w:r>
                    </w:p>
                    <w:p w14:paraId="4936F0B6" w14:textId="6847EA71" w:rsidR="00AE6735" w:rsidRDefault="00AE6735" w:rsidP="00AE6735"/>
                    <w:p w14:paraId="2D07E803" w14:textId="6CA72877" w:rsidR="00AE6735" w:rsidRDefault="00AE6735" w:rsidP="00AE673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 </w:t>
                      </w:r>
                      <w:r w:rsidR="000229F9">
                        <w:t>Pay taxes when withdrawn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0AB8F" w14:textId="581D8A1C" w:rsidR="002E64EE" w:rsidRDefault="00382981" w:rsidP="002E64EE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4A60A1" wp14:editId="45A3598A">
                <wp:simplePos x="0" y="0"/>
                <wp:positionH relativeFrom="margin">
                  <wp:posOffset>2044717</wp:posOffset>
                </wp:positionH>
                <wp:positionV relativeFrom="paragraph">
                  <wp:posOffset>1047</wp:posOffset>
                </wp:positionV>
                <wp:extent cx="1490980" cy="25450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C0B43" w14:textId="75A4F567" w:rsidR="00AE6735" w:rsidRDefault="00AE6735" w:rsidP="00AE67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  <w:r w:rsidR="000229F9">
                              <w:t>Own a variety of forms of investments</w:t>
                            </w:r>
                          </w:p>
                          <w:p w14:paraId="2576B0DE" w14:textId="23D3B3F0" w:rsidR="00AE6735" w:rsidRDefault="00AE6735" w:rsidP="00AE6735"/>
                          <w:p w14:paraId="556BF888" w14:textId="181C5436" w:rsidR="00AE6735" w:rsidRDefault="00AE6735" w:rsidP="00AE67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</w:t>
                            </w:r>
                            <w:r w:rsidR="000229F9">
                              <w:t>Interest/earnings is tax sheltered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60A1" id="_x0000_s1028" type="#_x0000_t202" style="position:absolute;margin-left:161pt;margin-top:.1pt;width:117.4pt;height:20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" filled="f" stroked="f">
                <v:textbox>
                  <w:txbxContent>
                    <w:p w14:paraId="6C7C0B43" w14:textId="75A4F567" w:rsidR="00AE6735" w:rsidRDefault="00AE6735" w:rsidP="00AE673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  <w:r w:rsidR="000229F9">
                        <w:t>Own a variety of forms of investments</w:t>
                      </w:r>
                    </w:p>
                    <w:p w14:paraId="2576B0DE" w14:textId="23D3B3F0" w:rsidR="00AE6735" w:rsidRDefault="00AE6735" w:rsidP="00AE6735"/>
                    <w:p w14:paraId="556BF888" w14:textId="181C5436" w:rsidR="00AE6735" w:rsidRDefault="00AE6735" w:rsidP="00AE673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 </w:t>
                      </w:r>
                      <w:r w:rsidR="000229F9">
                        <w:t>Interest/earnings is tax sheltered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12813C" w14:textId="3F753424" w:rsidR="002E64EE" w:rsidRDefault="002E64EE" w:rsidP="002E64EE"/>
    <w:p w14:paraId="10F4D768" w14:textId="2EA30793" w:rsidR="002E64EE" w:rsidRDefault="002E64EE" w:rsidP="002E64EE"/>
    <w:p w14:paraId="1BF866F5" w14:textId="77777777" w:rsidR="002E64EE" w:rsidRDefault="002E64EE" w:rsidP="002E64EE"/>
    <w:p w14:paraId="239284FF" w14:textId="77777777" w:rsidR="002E64EE" w:rsidRDefault="002E64EE" w:rsidP="002E64EE"/>
    <w:p w14:paraId="4704E2C2" w14:textId="77777777" w:rsidR="002E64EE" w:rsidRDefault="002E64EE" w:rsidP="002E64EE"/>
    <w:p w14:paraId="217C0831" w14:textId="77777777" w:rsidR="002E64EE" w:rsidRDefault="002E64EE" w:rsidP="002E64EE"/>
    <w:p w14:paraId="2E52FFDE" w14:textId="77777777" w:rsidR="002E64EE" w:rsidRDefault="002E64EE" w:rsidP="002E64EE"/>
    <w:p w14:paraId="412EA6BD" w14:textId="77777777" w:rsidR="002E64EE" w:rsidRDefault="002E64EE" w:rsidP="002E64EE"/>
    <w:p w14:paraId="35BF7841" w14:textId="77777777" w:rsidR="002E64EE" w:rsidRDefault="002E64EE" w:rsidP="002E64EE"/>
    <w:p w14:paraId="0D75160E" w14:textId="77777777" w:rsidR="002E64EE" w:rsidRDefault="002E64EE" w:rsidP="002E64EE"/>
    <w:p w14:paraId="5FDBD2A7" w14:textId="77777777" w:rsidR="002E64EE" w:rsidRDefault="002E64EE" w:rsidP="002E64EE"/>
    <w:p w14:paraId="0F2D3A05" w14:textId="546E42A3" w:rsidR="002E64EE" w:rsidRDefault="00AE6735" w:rsidP="002E64EE">
      <w:pPr>
        <w:pStyle w:val="ListParagraph"/>
        <w:numPr>
          <w:ilvl w:val="0"/>
          <w:numId w:val="1"/>
        </w:numPr>
      </w:pPr>
      <w:r>
        <w:t>What do the following acronyms stand for and what are they for: (2 marks)</w:t>
      </w:r>
    </w:p>
    <w:p w14:paraId="24FF5A15" w14:textId="6751C202" w:rsidR="00AE6735" w:rsidRDefault="00AE6735" w:rsidP="00AE6735"/>
    <w:p w14:paraId="468CB88B" w14:textId="1A737B13" w:rsidR="00AE6735" w:rsidRDefault="00AE6735" w:rsidP="00AE6735">
      <w:r>
        <w:t>CPP</w:t>
      </w:r>
      <w:r w:rsidR="000229F9">
        <w:t>- Canadian Pension Plan – Pay now, receive latter</w:t>
      </w:r>
    </w:p>
    <w:p w14:paraId="0ED96B9C" w14:textId="6ECEFF89" w:rsidR="00AE6735" w:rsidRDefault="00AE6735" w:rsidP="00AE6735"/>
    <w:p w14:paraId="162E1F10" w14:textId="47D583B2" w:rsidR="00AE6735" w:rsidRDefault="00AE6735" w:rsidP="00AE6735"/>
    <w:p w14:paraId="652A2E6F" w14:textId="16842613" w:rsidR="00AE6735" w:rsidRDefault="00AE6735" w:rsidP="00AE6735">
      <w:r>
        <w:t>OAS</w:t>
      </w:r>
      <w:r w:rsidR="000229F9">
        <w:t>-Old Age Security- Everyone receives</w:t>
      </w:r>
    </w:p>
    <w:p w14:paraId="6229AF79" w14:textId="2F1EA0A6" w:rsidR="00AE6735" w:rsidRDefault="00AE6735" w:rsidP="00AE6735"/>
    <w:p w14:paraId="5D7CC6A8" w14:textId="1A67B539" w:rsidR="00AE6735" w:rsidRDefault="00AE6735" w:rsidP="00AE6735"/>
    <w:p w14:paraId="051484DC" w14:textId="224CDFC6" w:rsidR="00AE6735" w:rsidRDefault="00AE6735" w:rsidP="00AE6735">
      <w:pPr>
        <w:pStyle w:val="ListParagraph"/>
        <w:numPr>
          <w:ilvl w:val="0"/>
          <w:numId w:val="1"/>
        </w:numPr>
      </w:pPr>
      <w:r>
        <w:lastRenderedPageBreak/>
        <w:t>Describe how you can calculate how much money you will need to retire.(3 marks)</w:t>
      </w:r>
    </w:p>
    <w:p w14:paraId="7A318039" w14:textId="4E3E60C8" w:rsidR="00AE6735" w:rsidRDefault="000229F9" w:rsidP="00AE6735">
      <w:r>
        <w:t>Step #1- Figure out retirement budget</w:t>
      </w:r>
    </w:p>
    <w:p w14:paraId="4A13AD8D" w14:textId="4DA7CB39" w:rsidR="000229F9" w:rsidRDefault="000229F9" w:rsidP="00AE6735">
      <w:r>
        <w:t xml:space="preserve">Step #2- Calculate Budgets value when you want to retire </w:t>
      </w:r>
    </w:p>
    <w:p w14:paraId="392C286B" w14:textId="6864B118" w:rsidR="000229F9" w:rsidRDefault="000229F9" w:rsidP="00AE6735">
      <w:r>
        <w:t xml:space="preserve">Step #3- multiple monthly budgets by expected time you expect to retire </w:t>
      </w:r>
    </w:p>
    <w:p w14:paraId="6AFC1F0B" w14:textId="64DD088E" w:rsidR="00AE6735" w:rsidRDefault="00AE6735" w:rsidP="00AE6735"/>
    <w:p w14:paraId="0E9E13B2" w14:textId="5EC2D715" w:rsidR="00AE6735" w:rsidRDefault="001C50B8" w:rsidP="00AE6735">
      <w:pPr>
        <w:pStyle w:val="ListParagraph"/>
        <w:numPr>
          <w:ilvl w:val="0"/>
          <w:numId w:val="1"/>
        </w:numPr>
      </w:pPr>
      <w:r>
        <w:t>Why does the CESG</w:t>
      </w:r>
      <w:r w:rsidR="00AE6735">
        <w:t xml:space="preserve"> make RESP’s so attractive?</w:t>
      </w:r>
    </w:p>
    <w:p w14:paraId="78153212" w14:textId="24C30315" w:rsidR="00AE6735" w:rsidRDefault="000229F9" w:rsidP="00AE6735">
      <w:r>
        <w:t>The Government gives investors a 20% grant on investments up to $500 a year</w:t>
      </w:r>
    </w:p>
    <w:p w14:paraId="537F0D5B" w14:textId="54C2F331" w:rsidR="00AE6735" w:rsidRDefault="00AE6735" w:rsidP="00AE6735"/>
    <w:p w14:paraId="55F887C6" w14:textId="3124EB66" w:rsidR="00AE6735" w:rsidRDefault="00AE6735" w:rsidP="00AE6735"/>
    <w:p w14:paraId="70677BAC" w14:textId="5783EC36" w:rsidR="00AE6735" w:rsidRDefault="00AE6735" w:rsidP="00AE6735">
      <w:pPr>
        <w:pStyle w:val="ListParagraph"/>
        <w:numPr>
          <w:ilvl w:val="0"/>
          <w:numId w:val="1"/>
        </w:numPr>
      </w:pPr>
      <w:r>
        <w:t>What can a parent do if they don’t maximize their child’s RESP’s.</w:t>
      </w:r>
    </w:p>
    <w:p w14:paraId="002DBD71" w14:textId="47D7D4E8" w:rsidR="00AE6735" w:rsidRDefault="000229F9" w:rsidP="00AE6735">
      <w:r>
        <w:t>They can pay extra to make up for missed years one year at a time.</w:t>
      </w:r>
    </w:p>
    <w:p w14:paraId="4DEA46DE" w14:textId="20CA5D7D" w:rsidR="00AE6735" w:rsidRDefault="00AE6735" w:rsidP="00AE6735"/>
    <w:p w14:paraId="09477EE2" w14:textId="1616E5E3" w:rsidR="00AE6735" w:rsidRDefault="00AE6735" w:rsidP="00AE6735"/>
    <w:p w14:paraId="077E056B" w14:textId="4096E891" w:rsidR="00AE6735" w:rsidRDefault="00AE6735" w:rsidP="00AE6735"/>
    <w:p w14:paraId="7864D29F" w14:textId="4D9A472F" w:rsidR="00AE6735" w:rsidRDefault="00AE6735" w:rsidP="00AE6735">
      <w:pPr>
        <w:pStyle w:val="ListParagraph"/>
        <w:numPr>
          <w:ilvl w:val="0"/>
          <w:numId w:val="1"/>
        </w:numPr>
      </w:pPr>
      <w:r>
        <w:t>What is the difference between Individual/Family RESP plans and group plans?</w:t>
      </w:r>
    </w:p>
    <w:p w14:paraId="32A9AFFD" w14:textId="4B18A691" w:rsidR="00AE6735" w:rsidRDefault="000229F9" w:rsidP="00AE6735">
      <w:r>
        <w:t>Family/Individual plans you can start and stop contributing anytime while group plans have a restrictive and set contribution schedule.</w:t>
      </w:r>
    </w:p>
    <w:p w14:paraId="4F678806" w14:textId="6A914F88" w:rsidR="00AE6735" w:rsidRDefault="00AE6735" w:rsidP="00AE6735"/>
    <w:p w14:paraId="63A51608" w14:textId="55F190A6" w:rsidR="00AE6735" w:rsidRDefault="00AE6735" w:rsidP="00AE6735"/>
    <w:p w14:paraId="2F470E6A" w14:textId="367E6AED" w:rsidR="00AE6735" w:rsidRDefault="00AE6735" w:rsidP="00AE6735"/>
    <w:p w14:paraId="2AD8DEAA" w14:textId="2B228AE5" w:rsidR="00AE6735" w:rsidRDefault="00AE6735" w:rsidP="00AE6735">
      <w:pPr>
        <w:pStyle w:val="ListParagraph"/>
        <w:numPr>
          <w:ilvl w:val="0"/>
          <w:numId w:val="1"/>
        </w:numPr>
      </w:pPr>
      <w:r>
        <w:t>How will withdrawing an RESP affect your income tax as a student when you with draw for school expenses?</w:t>
      </w:r>
    </w:p>
    <w:p w14:paraId="23CF3014" w14:textId="39FF5CC2" w:rsidR="00AE6735" w:rsidRDefault="000229F9" w:rsidP="00AE6735">
      <w:r>
        <w:t>You will be taxed on the GESG along with the interest/return you received while the investment was in the RESP.</w:t>
      </w:r>
    </w:p>
    <w:p w14:paraId="2028357E" w14:textId="18DFCC55" w:rsidR="00AE6735" w:rsidRDefault="00AE6735" w:rsidP="00AE6735"/>
    <w:p w14:paraId="5CAE8862" w14:textId="37702255" w:rsidR="00AE6735" w:rsidRDefault="00AE6735" w:rsidP="00AE6735">
      <w:pPr>
        <w:pStyle w:val="ListParagraph"/>
        <w:numPr>
          <w:ilvl w:val="0"/>
          <w:numId w:val="1"/>
        </w:numPr>
      </w:pPr>
      <w:r>
        <w:t xml:space="preserve">What will happen to your RESP account if you close it because you are not going to school.  </w:t>
      </w:r>
    </w:p>
    <w:p w14:paraId="63E1F6B6" w14:textId="5CC4B7FC" w:rsidR="000229F9" w:rsidRPr="002E64EE" w:rsidRDefault="000229F9" w:rsidP="000229F9">
      <w:r>
        <w:t xml:space="preserve">The Government will take back their CESG and you will face a punitive tax of 20% on top of your </w:t>
      </w:r>
      <w:bookmarkStart w:id="0" w:name="_GoBack"/>
      <w:bookmarkEnd w:id="0"/>
      <w:r>
        <w:t xml:space="preserve">marginal tax bracket.  </w:t>
      </w:r>
    </w:p>
    <w:sectPr w:rsidR="000229F9" w:rsidRPr="002E6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2D0"/>
    <w:multiLevelType w:val="hybridMultilevel"/>
    <w:tmpl w:val="2A92A8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47610"/>
    <w:multiLevelType w:val="hybridMultilevel"/>
    <w:tmpl w:val="39643D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51EB5"/>
    <w:multiLevelType w:val="hybridMultilevel"/>
    <w:tmpl w:val="DF50B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50C9A"/>
    <w:multiLevelType w:val="hybridMultilevel"/>
    <w:tmpl w:val="60261F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F7DFD"/>
    <w:multiLevelType w:val="hybridMultilevel"/>
    <w:tmpl w:val="02FC00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EE"/>
    <w:rsid w:val="000229F9"/>
    <w:rsid w:val="001C50B8"/>
    <w:rsid w:val="002E64EE"/>
    <w:rsid w:val="00382981"/>
    <w:rsid w:val="00841F16"/>
    <w:rsid w:val="00934B64"/>
    <w:rsid w:val="00AE6735"/>
    <w:rsid w:val="00E5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628A"/>
  <w15:chartTrackingRefBased/>
  <w15:docId w15:val="{B2C4DD5B-27C3-48EB-BC31-7FEE2857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64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E6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286C-AEAE-4F0F-A3C1-CAA8641A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 School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Anderson</dc:creator>
  <cp:keywords/>
  <dc:description/>
  <cp:lastModifiedBy>Austen Anderson</cp:lastModifiedBy>
  <cp:revision>3</cp:revision>
  <cp:lastPrinted>2018-03-21T16:47:00Z</cp:lastPrinted>
  <dcterms:created xsi:type="dcterms:W3CDTF">2018-03-21T16:38:00Z</dcterms:created>
  <dcterms:modified xsi:type="dcterms:W3CDTF">2018-03-21T18:16:00Z</dcterms:modified>
</cp:coreProperties>
</file>